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A7" w:rsidRDefault="00B9781E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0BA4E6" wp14:editId="77C1E876">
            <wp:simplePos x="0" y="0"/>
            <wp:positionH relativeFrom="column">
              <wp:posOffset>3074670</wp:posOffset>
            </wp:positionH>
            <wp:positionV relativeFrom="paragraph">
              <wp:posOffset>395605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81E" w:rsidRDefault="00B9781E" w:rsidP="00B9781E">
      <w:pPr>
        <w:rPr>
          <w:rFonts w:ascii="Calibri" w:hAnsi="Calibri"/>
          <w:lang w:eastAsia="ru-RU"/>
        </w:rPr>
      </w:pPr>
    </w:p>
    <w:p w:rsidR="00B9781E" w:rsidRDefault="00B9781E" w:rsidP="00B9781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B9781E" w:rsidRDefault="00B9781E" w:rsidP="00B978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B9781E" w:rsidRPr="00B9781E" w:rsidRDefault="00B9781E" w:rsidP="00B978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"/>
          <w:lang w:bidi="en-US"/>
        </w:rPr>
      </w:pPr>
      <w:r w:rsidRPr="00B9781E">
        <w:rPr>
          <w:rFonts w:ascii="Times New Roman" w:hAnsi="Times New Roman"/>
          <w:b/>
          <w:bCs/>
          <w:color w:val="000000"/>
          <w:kern w:val="3"/>
          <w:lang w:bidi="en-US"/>
        </w:rPr>
        <w:t>АДМИНИСТРАЦИЯ КИРОВСКОГО РАЙОНА</w:t>
      </w:r>
    </w:p>
    <w:p w:rsidR="00B9781E" w:rsidRPr="00B9781E" w:rsidRDefault="00B9781E" w:rsidP="00B978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"/>
          <w:lang w:bidi="en-US"/>
        </w:rPr>
      </w:pPr>
      <w:r w:rsidRPr="00B9781E">
        <w:rPr>
          <w:rFonts w:ascii="Times New Roman" w:hAnsi="Times New Roman"/>
          <w:b/>
          <w:bCs/>
          <w:color w:val="000000"/>
          <w:kern w:val="3"/>
          <w:lang w:bidi="en-US"/>
        </w:rPr>
        <w:t>МУНИЦИПАЛЬНОГО ОБРАЗОВАНИЯ «ГОРОД САРАТОВ»</w:t>
      </w:r>
    </w:p>
    <w:p w:rsidR="00B9781E" w:rsidRPr="00B9781E" w:rsidRDefault="00B9781E" w:rsidP="00B9781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"/>
          <w:lang w:bidi="en-US"/>
        </w:rPr>
      </w:pPr>
      <w:r w:rsidRPr="00B9781E">
        <w:rPr>
          <w:rFonts w:ascii="Times New Roman" w:hAnsi="Times New Roman"/>
          <w:b/>
          <w:bCs/>
          <w:color w:val="000000"/>
          <w:kern w:val="3"/>
          <w:lang w:bidi="en-US"/>
        </w:rPr>
        <w:t>Муниципальное дошкольное образовательное учреждение</w:t>
      </w:r>
    </w:p>
    <w:p w:rsidR="00B9781E" w:rsidRPr="00B9781E" w:rsidRDefault="00B9781E" w:rsidP="00B9781E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lang w:bidi="en-US"/>
        </w:rPr>
      </w:pPr>
      <w:r w:rsidRPr="00B9781E">
        <w:rPr>
          <w:rFonts w:ascii="Times New Roman" w:hAnsi="Times New Roman"/>
          <w:b/>
          <w:color w:val="000000"/>
          <w:kern w:val="3"/>
          <w:lang w:bidi="en-US"/>
        </w:rPr>
        <w:t>«ДЕТСКИЙ САД КОМБИНИРОВАННОГО ВИДА № 65»</w:t>
      </w:r>
    </w:p>
    <w:p w:rsidR="00B9781E" w:rsidRDefault="00B9781E" w:rsidP="00B9781E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0"/>
          <w:szCs w:val="20"/>
          <w:lang w:bidi="en-US"/>
        </w:rPr>
        <w:t>410009, г.Саратов, ул. Рябиновская д.21, тел. 65-59-64</w:t>
      </w:r>
    </w:p>
    <w:p w:rsidR="00B9781E" w:rsidRDefault="00B9781E" w:rsidP="00B9781E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hAnsi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7" w:history="1">
        <w:r>
          <w:rPr>
            <w:rStyle w:val="a8"/>
            <w:rFonts w:ascii="Times New Roman" w:hAnsi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hAnsi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hAnsi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hAnsi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8" w:history="1">
        <w:r w:rsidRPr="00D14A98">
          <w:rPr>
            <w:rStyle w:val="a8"/>
            <w:rFonts w:ascii="Times New Roman" w:hAnsi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B9781E" w:rsidRPr="00B9781E" w:rsidRDefault="00B9781E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B9781E" w:rsidRPr="00B9781E" w:rsidRDefault="00B9781E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B9781E" w:rsidRPr="00B9781E" w:rsidRDefault="00B9781E" w:rsidP="00B9781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B9781E" w:rsidRPr="00B9781E" w:rsidRDefault="00B9781E" w:rsidP="00B978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9781E">
        <w:rPr>
          <w:rFonts w:ascii="Times New Roman" w:hAnsi="Times New Roman"/>
          <w:b/>
          <w:bCs/>
          <w:sz w:val="36"/>
          <w:szCs w:val="36"/>
        </w:rPr>
        <w:t xml:space="preserve">Конспект </w:t>
      </w:r>
    </w:p>
    <w:p w:rsidR="00B9781E" w:rsidRPr="00B9781E" w:rsidRDefault="00B9781E" w:rsidP="00B978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9781E">
        <w:rPr>
          <w:rFonts w:ascii="Times New Roman" w:hAnsi="Times New Roman"/>
          <w:b/>
          <w:bCs/>
          <w:sz w:val="36"/>
          <w:szCs w:val="36"/>
        </w:rPr>
        <w:t xml:space="preserve">занятия по окружающему миру </w:t>
      </w:r>
    </w:p>
    <w:p w:rsidR="00B9781E" w:rsidRPr="00B9781E" w:rsidRDefault="00B9781E" w:rsidP="00B978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9781E">
        <w:rPr>
          <w:rFonts w:ascii="Times New Roman" w:hAnsi="Times New Roman"/>
          <w:b/>
          <w:bCs/>
          <w:sz w:val="36"/>
          <w:szCs w:val="36"/>
        </w:rPr>
        <w:t>во второй младшей группе</w:t>
      </w:r>
    </w:p>
    <w:p w:rsidR="00B9781E" w:rsidRPr="00B9781E" w:rsidRDefault="00B9781E" w:rsidP="00B978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9781E">
        <w:rPr>
          <w:rFonts w:ascii="Times New Roman" w:hAnsi="Times New Roman"/>
          <w:b/>
          <w:bCs/>
          <w:sz w:val="36"/>
          <w:szCs w:val="36"/>
        </w:rPr>
        <w:t>«Зеленый след»</w:t>
      </w:r>
    </w:p>
    <w:p w:rsidR="00B9781E" w:rsidRPr="00B9781E" w:rsidRDefault="00B9781E" w:rsidP="00B978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Pr="00B9781E" w:rsidRDefault="00B9781E" w:rsidP="00B9781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9781E">
        <w:rPr>
          <w:rFonts w:ascii="Times New Roman" w:hAnsi="Times New Roman"/>
          <w:bCs/>
          <w:sz w:val="28"/>
          <w:szCs w:val="28"/>
        </w:rPr>
        <w:t>Воспитатель первой категории</w:t>
      </w:r>
    </w:p>
    <w:p w:rsidR="00B9781E" w:rsidRPr="00B9781E" w:rsidRDefault="00B9781E" w:rsidP="00B9781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9781E">
        <w:rPr>
          <w:rFonts w:ascii="Times New Roman" w:hAnsi="Times New Roman"/>
          <w:bCs/>
          <w:sz w:val="28"/>
          <w:szCs w:val="28"/>
        </w:rPr>
        <w:t>Айдабулова Надежда Асылбековна</w:t>
      </w: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781E" w:rsidRDefault="00B978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формирование основ экологического воспитания детей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1.Расширять знания детей о перелетных птицах и насекомых.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2.Способствовать развитию речи, внимания, логического</w:t>
      </w:r>
      <w:r>
        <w:rPr>
          <w:rFonts w:ascii="Times New Roman" w:hAnsi="Times New Roman"/>
          <w:sz w:val="32"/>
          <w:szCs w:val="32"/>
        </w:rPr>
        <w:t xml:space="preserve"> мышления.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Закреплять правила поведения в лесу.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Развивать физические качества детей.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Воспитывать интерес детей к живой и неживой природе.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/>
          <w:sz w:val="32"/>
          <w:szCs w:val="32"/>
        </w:rPr>
        <w:t>ИКТ(компьютер, экран, проектор, цифровой носитель), презентация по теме, Дерево с птицами, массажны</w:t>
      </w:r>
      <w:r>
        <w:rPr>
          <w:rFonts w:ascii="Times New Roman" w:hAnsi="Times New Roman"/>
          <w:sz w:val="32"/>
          <w:szCs w:val="32"/>
        </w:rPr>
        <w:t>е дорожки из бросового материала, спортивный инвентарь, Муравейник, карточки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занятия</w:t>
      </w:r>
      <w:r>
        <w:rPr>
          <w:rFonts w:ascii="Times New Roman" w:hAnsi="Times New Roman"/>
          <w:sz w:val="32"/>
          <w:szCs w:val="32"/>
        </w:rPr>
        <w:t>: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с воспитателем находят снеговика. Снеговик плачет. Спрашивают, что случилось? Снеговик отвечает, что ему  жарко, он тает, просит проводить его в лес, он не знает</w:t>
      </w:r>
      <w:r>
        <w:rPr>
          <w:rFonts w:ascii="Times New Roman" w:hAnsi="Times New Roman"/>
          <w:sz w:val="32"/>
          <w:szCs w:val="32"/>
        </w:rPr>
        <w:t xml:space="preserve"> дороги, заблудился.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Дети, дорога трудная сделаем гимнастику. </w:t>
      </w:r>
    </w:p>
    <w:p w:rsidR="00A54AA7" w:rsidRDefault="00E01BE0">
      <w:pPr>
        <w:ind w:left="708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(Пальчиковая гимнастика «Мы во двор пошли гулять»)</w:t>
      </w:r>
    </w:p>
    <w:p w:rsidR="00A54AA7" w:rsidRDefault="00E01BE0">
      <w:pPr>
        <w:ind w:left="708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(Ходьба по массажным дорожкам из бросового материала, 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раздается пение птиц)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Снего</w:t>
      </w:r>
      <w:r>
        <w:rPr>
          <w:rFonts w:ascii="Times New Roman" w:hAnsi="Times New Roman"/>
          <w:b/>
          <w:sz w:val="32"/>
          <w:szCs w:val="32"/>
        </w:rPr>
        <w:t>вик:</w:t>
      </w:r>
      <w:r>
        <w:rPr>
          <w:rFonts w:ascii="Times New Roman" w:hAnsi="Times New Roman"/>
          <w:sz w:val="32"/>
          <w:szCs w:val="32"/>
        </w:rPr>
        <w:t xml:space="preserve"> Что это за красивые звуки?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птички поют…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а почему зимой птиц не было слышно?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</w:t>
      </w:r>
      <w:r>
        <w:rPr>
          <w:rFonts w:ascii="Times New Roman" w:hAnsi="Times New Roman"/>
          <w:sz w:val="32"/>
          <w:szCs w:val="32"/>
        </w:rPr>
        <w:t>потому что улетали на юг……..</w:t>
      </w:r>
    </w:p>
    <w:p w:rsidR="00A54AA7" w:rsidRDefault="00E01BE0">
      <w:pPr>
        <w:ind w:left="1416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(Загадки про грача, соловья, скворца, ласточку)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отгадывают загадки и показывают картинки на дереве.</w:t>
      </w:r>
    </w:p>
    <w:p w:rsidR="00A54AA7" w:rsidRDefault="00E01BE0">
      <w:pPr>
        <w:ind w:left="2124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(Физминутка: «Пт</w:t>
      </w:r>
      <w:r>
        <w:rPr>
          <w:rFonts w:ascii="Times New Roman" w:hAnsi="Times New Roman"/>
          <w:sz w:val="32"/>
          <w:szCs w:val="32"/>
        </w:rPr>
        <w:t>ички прилетели»)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Снеговик, воспитатель и дети идут дальше. Преодолевают препятствия. (Подлезают под ветками деревьев). Выходят к муравейнику. 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Снеговик:</w:t>
      </w:r>
      <w:r>
        <w:rPr>
          <w:rFonts w:ascii="Times New Roman" w:hAnsi="Times New Roman"/>
          <w:sz w:val="32"/>
          <w:szCs w:val="32"/>
        </w:rPr>
        <w:t xml:space="preserve"> что это такое, кто живет в муравейнике, кто такой муравей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</w:t>
      </w:r>
      <w:r>
        <w:rPr>
          <w:rFonts w:ascii="Times New Roman" w:hAnsi="Times New Roman"/>
          <w:sz w:val="32"/>
          <w:szCs w:val="32"/>
        </w:rPr>
        <w:t>: отвечают на вопросы……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мы тебе, Снеговик, сейчас и про других насекомых расскажем.</w:t>
      </w:r>
    </w:p>
    <w:p w:rsidR="00A54AA7" w:rsidRDefault="00E01BE0">
      <w:pPr>
        <w:ind w:left="1416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(На экране муравей, жук, комар)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называют части насекомых 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(Артикуляционная гимнастика «З», «Ж»)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Снеговик, а ты знаешь, что природа бывает живая и неживая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(Дид\игра «Живая, не</w:t>
      </w:r>
      <w:r>
        <w:rPr>
          <w:rFonts w:ascii="Times New Roman" w:hAnsi="Times New Roman"/>
          <w:sz w:val="32"/>
          <w:szCs w:val="32"/>
        </w:rPr>
        <w:t>живая»)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Снеговик, воспитатель и дети преодолевают препятствия в лесу (перешагивают через валежник) Выходят на поляну. На поляне разбросан мусор.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Снеговик:</w:t>
      </w:r>
      <w:r>
        <w:rPr>
          <w:rFonts w:ascii="Times New Roman" w:hAnsi="Times New Roman"/>
          <w:sz w:val="32"/>
          <w:szCs w:val="32"/>
        </w:rPr>
        <w:t xml:space="preserve"> что это  такое, так должно быть в лесу?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рассказывают, что не так по их мнению на полянке.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Что нужно сделать, чтобы исправить ситуацию?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собрать мусор……</w:t>
      </w:r>
    </w:p>
    <w:p w:rsidR="00A54AA7" w:rsidRDefault="00E01BE0">
      <w:pPr>
        <w:ind w:left="2832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(Уборка мусора)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Снеговик:</w:t>
      </w:r>
      <w:r>
        <w:rPr>
          <w:rFonts w:ascii="Times New Roman" w:hAnsi="Times New Roman"/>
          <w:sz w:val="32"/>
          <w:szCs w:val="32"/>
        </w:rPr>
        <w:t xml:space="preserve"> красиво стало в лесу, я здесь, пожалуй, останусь.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Снеговик:</w:t>
      </w:r>
      <w:r>
        <w:rPr>
          <w:rFonts w:ascii="Times New Roman" w:hAnsi="Times New Roman"/>
          <w:sz w:val="32"/>
          <w:szCs w:val="32"/>
        </w:rPr>
        <w:t xml:space="preserve"> спасибо, что проводили меня, за это я подарю вам…..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Давайте вспомним правила </w:t>
      </w:r>
      <w:r>
        <w:rPr>
          <w:rFonts w:ascii="Times New Roman" w:hAnsi="Times New Roman"/>
          <w:sz w:val="32"/>
          <w:szCs w:val="32"/>
        </w:rPr>
        <w:t>поведения в природе.</w:t>
      </w:r>
    </w:p>
    <w:p w:rsidR="00A54AA7" w:rsidRDefault="00E01BE0">
      <w:pPr>
        <w:ind w:left="1416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(На экране карточки правил поведения в лесу)</w:t>
      </w:r>
    </w:p>
    <w:p w:rsidR="00A54AA7" w:rsidRDefault="00E01BE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пение птиц дети и воспитатель прощаются со снеговиком, уходят в группу рисовать альбом для родителей «Весенний лес»</w:t>
      </w: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ind w:left="708" w:firstLine="708"/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ind w:left="708" w:firstLine="708"/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</w:rPr>
      </w:pPr>
    </w:p>
    <w:p w:rsidR="00A54AA7" w:rsidRDefault="00A54AA7">
      <w:pPr>
        <w:rPr>
          <w:szCs w:val="48"/>
          <w:lang w:eastAsia="ru-RU"/>
        </w:rPr>
      </w:pPr>
    </w:p>
    <w:p w:rsidR="00A54AA7" w:rsidRDefault="00A54AA7">
      <w:pPr>
        <w:rPr>
          <w:szCs w:val="48"/>
          <w:lang w:eastAsia="ru-RU"/>
        </w:rPr>
      </w:pPr>
    </w:p>
    <w:p w:rsidR="00A54AA7" w:rsidRDefault="00A54AA7">
      <w:pPr>
        <w:rPr>
          <w:szCs w:val="48"/>
          <w:lang w:eastAsia="ru-RU"/>
        </w:rPr>
      </w:pPr>
    </w:p>
    <w:p w:rsidR="00A54AA7" w:rsidRDefault="00A54AA7">
      <w:pPr>
        <w:rPr>
          <w:szCs w:val="48"/>
          <w:lang w:eastAsia="ru-RU"/>
        </w:rPr>
      </w:pPr>
    </w:p>
    <w:p w:rsidR="00A54AA7" w:rsidRDefault="00E01BE0">
      <w:pPr>
        <w:rPr>
          <w:szCs w:val="48"/>
          <w:lang w:eastAsia="ru-RU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11723370</wp:posOffset>
            </wp:positionH>
            <wp:positionV relativeFrom="paragraph">
              <wp:posOffset>133985</wp:posOffset>
            </wp:positionV>
            <wp:extent cx="5650230" cy="8046720"/>
            <wp:effectExtent l="19050" t="0" r="7620" b="0"/>
            <wp:wrapNone/>
            <wp:docPr id="3" name="Рисунок 3" descr="D:\Users\Марина\Desktop\АЛФАВИТ для печати\алфавит\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Users\Марина\Desktop\АЛФАВИТ для печати\алфавит\а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4AA7" w:rsidSect="00B9781E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E0" w:rsidRDefault="00E01BE0">
      <w:pPr>
        <w:spacing w:line="240" w:lineRule="auto"/>
      </w:pPr>
      <w:r>
        <w:separator/>
      </w:r>
    </w:p>
  </w:endnote>
  <w:endnote w:type="continuationSeparator" w:id="0">
    <w:p w:rsidR="00E01BE0" w:rsidRDefault="00E01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E0" w:rsidRDefault="00E01BE0">
      <w:pPr>
        <w:spacing w:after="0"/>
      </w:pPr>
      <w:r>
        <w:separator/>
      </w:r>
    </w:p>
  </w:footnote>
  <w:footnote w:type="continuationSeparator" w:id="0">
    <w:p w:rsidR="00E01BE0" w:rsidRDefault="00E01B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24"/>
    <w:rsid w:val="00031098"/>
    <w:rsid w:val="0003324D"/>
    <w:rsid w:val="000D1450"/>
    <w:rsid w:val="00107654"/>
    <w:rsid w:val="00112524"/>
    <w:rsid w:val="00133474"/>
    <w:rsid w:val="00193314"/>
    <w:rsid w:val="00251D2C"/>
    <w:rsid w:val="00300B92"/>
    <w:rsid w:val="003819D1"/>
    <w:rsid w:val="00381E20"/>
    <w:rsid w:val="003F07C3"/>
    <w:rsid w:val="00430AA5"/>
    <w:rsid w:val="00486A86"/>
    <w:rsid w:val="004A15BC"/>
    <w:rsid w:val="004B5430"/>
    <w:rsid w:val="004B7CBE"/>
    <w:rsid w:val="00541CD4"/>
    <w:rsid w:val="00575F49"/>
    <w:rsid w:val="00585819"/>
    <w:rsid w:val="005F7534"/>
    <w:rsid w:val="0060615C"/>
    <w:rsid w:val="00634FD6"/>
    <w:rsid w:val="0069201A"/>
    <w:rsid w:val="006F398B"/>
    <w:rsid w:val="006F72C5"/>
    <w:rsid w:val="007469EF"/>
    <w:rsid w:val="007E6D1C"/>
    <w:rsid w:val="0082328C"/>
    <w:rsid w:val="008B1537"/>
    <w:rsid w:val="00953D35"/>
    <w:rsid w:val="009E72A1"/>
    <w:rsid w:val="00A54AA7"/>
    <w:rsid w:val="00B24118"/>
    <w:rsid w:val="00B25C2C"/>
    <w:rsid w:val="00B44114"/>
    <w:rsid w:val="00B9781E"/>
    <w:rsid w:val="00C726C3"/>
    <w:rsid w:val="00C92C1E"/>
    <w:rsid w:val="00D23124"/>
    <w:rsid w:val="00D500F9"/>
    <w:rsid w:val="00E01BE0"/>
    <w:rsid w:val="00EE2864"/>
    <w:rsid w:val="00F21378"/>
    <w:rsid w:val="00F56F31"/>
    <w:rsid w:val="00FC535B"/>
    <w:rsid w:val="052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5D7E496-7728-411A-8098-09243488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97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65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ovDOY6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27</cp:revision>
  <dcterms:created xsi:type="dcterms:W3CDTF">2011-12-04T11:15:00Z</dcterms:created>
  <dcterms:modified xsi:type="dcterms:W3CDTF">2024-04-19T06:08:00Z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BBBC2D6EE1AE47BAB3D6C5169E3EAB1E_12</vt:lpwstr>
  </property>
</Properties>
</file>